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F0" w:rsidRDefault="00F61BF0" w:rsidP="00F61BF0">
      <w:pPr>
        <w:pStyle w:val="Stopka"/>
        <w:ind w:right="360"/>
        <w:jc w:val="right"/>
        <w:rPr>
          <w:rFonts w:eastAsia="Times New Roman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align>bottom</wp:align>
            </wp:positionV>
            <wp:extent cx="952500" cy="952500"/>
            <wp:effectExtent l="0" t="0" r="0" b="0"/>
            <wp:wrapTight wrapText="bothSides">
              <wp:wrapPolygon edited="0">
                <wp:start x="6912" y="0"/>
                <wp:lineTo x="3456" y="1728"/>
                <wp:lineTo x="0" y="5184"/>
                <wp:lineTo x="0" y="15552"/>
                <wp:lineTo x="4320" y="20736"/>
                <wp:lineTo x="6912" y="21168"/>
                <wp:lineTo x="14256" y="21168"/>
                <wp:lineTo x="16848" y="20736"/>
                <wp:lineTo x="21168" y="15552"/>
                <wp:lineTo x="21168" y="5184"/>
                <wp:lineTo x="17712" y="1728"/>
                <wp:lineTo x="14256" y="0"/>
                <wp:lineTo x="6912" y="0"/>
              </wp:wrapPolygon>
            </wp:wrapTight>
            <wp:docPr id="1" name="Obraz 1" descr="ppp7 logo kol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p7 logo kolor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</w:t>
      </w:r>
    </w:p>
    <w:p w:rsidR="00F61BF0" w:rsidRDefault="00F61BF0" w:rsidP="00F61BF0">
      <w:pPr>
        <w:pStyle w:val="Stopka"/>
        <w:ind w:right="360"/>
        <w:jc w:val="right"/>
        <w:rPr>
          <w:b/>
        </w:rPr>
      </w:pPr>
    </w:p>
    <w:p w:rsidR="00F61BF0" w:rsidRPr="00213630" w:rsidRDefault="00F61BF0" w:rsidP="00F61BF0">
      <w:pPr>
        <w:pStyle w:val="Stopka"/>
        <w:ind w:right="360"/>
        <w:jc w:val="right"/>
        <w:rPr>
          <w:rFonts w:ascii="Times New Roman" w:hAnsi="Times New Roman" w:cs="Times New Roman"/>
          <w:b/>
        </w:rPr>
      </w:pPr>
      <w:r w:rsidRPr="00213630">
        <w:rPr>
          <w:rFonts w:ascii="Times New Roman" w:hAnsi="Times New Roman" w:cs="Times New Roman"/>
          <w:b/>
        </w:rPr>
        <w:t>Poradnia Psychologiczno-Pedagogiczna Nr 7</w:t>
      </w:r>
    </w:p>
    <w:p w:rsidR="00F61BF0" w:rsidRPr="00213630" w:rsidRDefault="00F61BF0" w:rsidP="00F61BF0">
      <w:pPr>
        <w:pStyle w:val="Stopka"/>
        <w:tabs>
          <w:tab w:val="left" w:pos="825"/>
          <w:tab w:val="right" w:pos="8712"/>
        </w:tabs>
        <w:ind w:right="360"/>
        <w:jc w:val="right"/>
        <w:rPr>
          <w:rFonts w:ascii="Times New Roman" w:hAnsi="Times New Roman" w:cs="Times New Roman"/>
        </w:rPr>
      </w:pPr>
      <w:r w:rsidRPr="00213630">
        <w:rPr>
          <w:rFonts w:ascii="Times New Roman" w:hAnsi="Times New Roman" w:cs="Times New Roman"/>
        </w:rPr>
        <w:tab/>
      </w:r>
      <w:r w:rsidRPr="00213630">
        <w:rPr>
          <w:rFonts w:ascii="Times New Roman" w:hAnsi="Times New Roman" w:cs="Times New Roman"/>
        </w:rPr>
        <w:tab/>
        <w:t>02-524</w:t>
      </w:r>
      <w:r w:rsidR="008B1C7C" w:rsidRPr="00213630">
        <w:rPr>
          <w:rFonts w:ascii="Times New Roman" w:hAnsi="Times New Roman" w:cs="Times New Roman"/>
        </w:rPr>
        <w:t xml:space="preserve"> Warszawa, ul. Narbutta 65/71 </w:t>
      </w:r>
      <w:r w:rsidRPr="00213630">
        <w:rPr>
          <w:rFonts w:ascii="Times New Roman" w:hAnsi="Times New Roman" w:cs="Times New Roman"/>
        </w:rPr>
        <w:t>22 849 99 98, 849 98 03</w:t>
      </w:r>
    </w:p>
    <w:p w:rsidR="00F61BF0" w:rsidRDefault="00CA2782" w:rsidP="00F61BF0">
      <w:pPr>
        <w:pStyle w:val="Stopka"/>
        <w:ind w:right="360"/>
        <w:jc w:val="right"/>
        <w:rPr>
          <w:rFonts w:ascii="Times New Roman" w:hAnsi="Times New Roman" w:cs="Times New Roman"/>
        </w:rPr>
      </w:pPr>
      <w:hyperlink r:id="rId6" w:history="1">
        <w:r w:rsidR="00F61BF0" w:rsidRPr="00213630">
          <w:rPr>
            <w:rStyle w:val="Hipercze"/>
            <w:rFonts w:ascii="Times New Roman" w:hAnsi="Times New Roman" w:cs="Times New Roman"/>
          </w:rPr>
          <w:t>www.ppp7.pl</w:t>
        </w:r>
      </w:hyperlink>
      <w:r w:rsidR="00F61BF0" w:rsidRPr="00213630">
        <w:rPr>
          <w:rFonts w:ascii="Times New Roman" w:hAnsi="Times New Roman" w:cs="Times New Roman"/>
        </w:rPr>
        <w:t>, poradnia @ppp7.pl</w:t>
      </w:r>
    </w:p>
    <w:p w:rsidR="005B05D8" w:rsidRPr="00213630" w:rsidRDefault="005B05D8" w:rsidP="00F61BF0">
      <w:pPr>
        <w:pStyle w:val="Stopka"/>
        <w:ind w:right="360"/>
        <w:jc w:val="right"/>
        <w:rPr>
          <w:rFonts w:ascii="Times New Roman" w:hAnsi="Times New Roman" w:cs="Times New Roman"/>
        </w:rPr>
      </w:pPr>
    </w:p>
    <w:p w:rsidR="003303FD" w:rsidRDefault="003303FD" w:rsidP="003303FD">
      <w:pPr>
        <w:shd w:val="clear" w:color="auto" w:fill="CCCCCC"/>
        <w:jc w:val="center"/>
        <w:rPr>
          <w:rFonts w:ascii="Umbrella" w:hAnsi="Umbrella"/>
          <w:sz w:val="36"/>
          <w:szCs w:val="36"/>
        </w:rPr>
      </w:pPr>
    </w:p>
    <w:p w:rsidR="003303FD" w:rsidRPr="00467B20" w:rsidRDefault="005B05D8" w:rsidP="00467B20">
      <w:pPr>
        <w:shd w:val="clear" w:color="auto" w:fill="CCCCCC"/>
        <w:ind w:firstLine="708"/>
        <w:jc w:val="center"/>
        <w:rPr>
          <w:rFonts w:ascii="Umbrella" w:hAnsi="Umbrella"/>
          <w:b/>
          <w:sz w:val="40"/>
          <w:szCs w:val="40"/>
        </w:rPr>
      </w:pPr>
      <w:r w:rsidRPr="00467B20">
        <w:rPr>
          <w:rFonts w:ascii="Umbrella" w:hAnsi="Umbrella"/>
          <w:b/>
          <w:sz w:val="40"/>
          <w:szCs w:val="40"/>
        </w:rPr>
        <w:t>TERAPIA MIOFUNKCJONALNA</w:t>
      </w:r>
    </w:p>
    <w:p w:rsidR="005B05D8" w:rsidRPr="00467B20" w:rsidRDefault="005B05D8" w:rsidP="00467B20">
      <w:pPr>
        <w:shd w:val="clear" w:color="auto" w:fill="CCCCCC"/>
        <w:ind w:firstLine="708"/>
        <w:jc w:val="center"/>
        <w:rPr>
          <w:rFonts w:ascii="Umbrella" w:hAnsi="Umbrella"/>
          <w:b/>
          <w:sz w:val="40"/>
          <w:szCs w:val="40"/>
        </w:rPr>
      </w:pPr>
      <w:r w:rsidRPr="00467B20">
        <w:rPr>
          <w:rFonts w:ascii="Umbrella" w:hAnsi="Umbrella"/>
          <w:b/>
          <w:sz w:val="40"/>
          <w:szCs w:val="40"/>
        </w:rPr>
        <w:t xml:space="preserve">wg Anity </w:t>
      </w:r>
      <w:proofErr w:type="spellStart"/>
      <w:r w:rsidRPr="00467B20">
        <w:rPr>
          <w:rFonts w:ascii="Umbrella" w:hAnsi="Umbrella"/>
          <w:b/>
          <w:sz w:val="40"/>
          <w:szCs w:val="40"/>
        </w:rPr>
        <w:t>Kittel</w:t>
      </w:r>
      <w:proofErr w:type="spellEnd"/>
    </w:p>
    <w:p w:rsidR="003303FD" w:rsidRDefault="003303FD" w:rsidP="00467B20">
      <w:pPr>
        <w:shd w:val="clear" w:color="auto" w:fill="CCCCCC"/>
        <w:rPr>
          <w:rFonts w:ascii="Umbrella" w:hAnsi="Umbrella"/>
          <w:sz w:val="24"/>
        </w:rPr>
      </w:pPr>
      <w:r>
        <w:rPr>
          <w:rFonts w:ascii="Umbrella" w:hAnsi="Umbrella"/>
          <w:sz w:val="24"/>
        </w:rPr>
        <w:t xml:space="preserve">    </w:t>
      </w:r>
    </w:p>
    <w:p w:rsidR="005B05D8" w:rsidRPr="00467B20" w:rsidRDefault="005B05D8" w:rsidP="005B0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B20">
        <w:rPr>
          <w:rFonts w:ascii="Times New Roman" w:hAnsi="Times New Roman" w:cs="Times New Roman"/>
          <w:sz w:val="24"/>
          <w:szCs w:val="24"/>
        </w:rPr>
        <w:t>I</w:t>
      </w:r>
      <w:r w:rsidR="003303FD" w:rsidRPr="00467B20">
        <w:rPr>
          <w:rFonts w:ascii="Times New Roman" w:hAnsi="Times New Roman" w:cs="Times New Roman"/>
          <w:sz w:val="24"/>
          <w:szCs w:val="24"/>
        </w:rPr>
        <w:t>nf</w:t>
      </w:r>
      <w:r w:rsidR="00EC2E86" w:rsidRPr="00467B20">
        <w:rPr>
          <w:rFonts w:ascii="Times New Roman" w:hAnsi="Times New Roman" w:cs="Times New Roman"/>
          <w:sz w:val="24"/>
          <w:szCs w:val="24"/>
        </w:rPr>
        <w:t>o</w:t>
      </w:r>
      <w:r w:rsidR="001D303C" w:rsidRPr="00467B20">
        <w:rPr>
          <w:rFonts w:ascii="Times New Roman" w:hAnsi="Times New Roman" w:cs="Times New Roman"/>
          <w:sz w:val="24"/>
          <w:szCs w:val="24"/>
        </w:rPr>
        <w:t xml:space="preserve">rmujemy, że od </w:t>
      </w:r>
      <w:r w:rsidR="00467B20">
        <w:rPr>
          <w:rFonts w:ascii="Times New Roman" w:hAnsi="Times New Roman" w:cs="Times New Roman"/>
          <w:sz w:val="24"/>
          <w:szCs w:val="24"/>
        </w:rPr>
        <w:t>września</w:t>
      </w:r>
      <w:r w:rsidR="001D303C" w:rsidRPr="00467B20">
        <w:rPr>
          <w:rFonts w:ascii="Times New Roman" w:hAnsi="Times New Roman" w:cs="Times New Roman"/>
          <w:sz w:val="24"/>
          <w:szCs w:val="24"/>
        </w:rPr>
        <w:t xml:space="preserve"> 202</w:t>
      </w:r>
      <w:r w:rsidR="00F16908" w:rsidRPr="00467B20">
        <w:rPr>
          <w:rFonts w:ascii="Times New Roman" w:hAnsi="Times New Roman" w:cs="Times New Roman"/>
          <w:sz w:val="24"/>
          <w:szCs w:val="24"/>
        </w:rPr>
        <w:t>3</w:t>
      </w:r>
      <w:r w:rsidR="001D303C" w:rsidRPr="00467B20">
        <w:rPr>
          <w:rFonts w:ascii="Times New Roman" w:hAnsi="Times New Roman" w:cs="Times New Roman"/>
          <w:sz w:val="24"/>
          <w:szCs w:val="24"/>
        </w:rPr>
        <w:t xml:space="preserve"> </w:t>
      </w:r>
      <w:r w:rsidR="003303FD" w:rsidRPr="00467B20">
        <w:rPr>
          <w:rFonts w:ascii="Times New Roman" w:hAnsi="Times New Roman" w:cs="Times New Roman"/>
          <w:sz w:val="24"/>
          <w:szCs w:val="24"/>
        </w:rPr>
        <w:t xml:space="preserve">r. rozpoczynają się zajęcia logopedyczne </w:t>
      </w:r>
      <w:r w:rsidRPr="00467B20">
        <w:rPr>
          <w:rFonts w:ascii="Times New Roman" w:hAnsi="Times New Roman" w:cs="Times New Roman"/>
          <w:sz w:val="24"/>
          <w:szCs w:val="24"/>
        </w:rPr>
        <w:t xml:space="preserve">– terapia </w:t>
      </w:r>
      <w:proofErr w:type="spellStart"/>
      <w:r w:rsidRPr="00467B20">
        <w:rPr>
          <w:rFonts w:ascii="Times New Roman" w:hAnsi="Times New Roman" w:cs="Times New Roman"/>
          <w:sz w:val="24"/>
          <w:szCs w:val="24"/>
        </w:rPr>
        <w:t>miofunkcjonalna</w:t>
      </w:r>
      <w:proofErr w:type="spellEnd"/>
      <w:r w:rsidRPr="00467B20">
        <w:rPr>
          <w:rFonts w:ascii="Times New Roman" w:hAnsi="Times New Roman" w:cs="Times New Roman"/>
          <w:sz w:val="24"/>
          <w:szCs w:val="24"/>
        </w:rPr>
        <w:t xml:space="preserve"> </w:t>
      </w:r>
      <w:r w:rsidR="00B14FBB" w:rsidRPr="00467B20">
        <w:rPr>
          <w:rFonts w:ascii="Times New Roman" w:hAnsi="Times New Roman" w:cs="Times New Roman"/>
          <w:sz w:val="24"/>
          <w:szCs w:val="24"/>
        </w:rPr>
        <w:t>dla uczniów szkół podstawowych</w:t>
      </w:r>
      <w:r w:rsidRPr="00467B20">
        <w:rPr>
          <w:rFonts w:ascii="Times New Roman" w:hAnsi="Times New Roman" w:cs="Times New Roman"/>
          <w:sz w:val="24"/>
          <w:szCs w:val="24"/>
        </w:rPr>
        <w:t>.</w:t>
      </w:r>
    </w:p>
    <w:p w:rsidR="005B05D8" w:rsidRPr="00467B20" w:rsidRDefault="005B05D8" w:rsidP="005B0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Zaburzenie </w:t>
      </w:r>
      <w:proofErr w:type="spellStart"/>
      <w:r w:rsidRPr="00467B20">
        <w:rPr>
          <w:rFonts w:ascii="Times New Roman" w:hAnsi="Times New Roman" w:cs="Times New Roman"/>
          <w:sz w:val="24"/>
          <w:szCs w:val="24"/>
          <w:shd w:val="clear" w:color="auto" w:fill="FFFFFF"/>
        </w:rPr>
        <w:t>miofunkcjonalne</w:t>
      </w:r>
      <w:proofErr w:type="spellEnd"/>
      <w:r w:rsidRPr="0046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zaburzenie czynności mięśni ustno-twarzowych i mięśni żujących. Charakteryzuje się dystonią połykania czyli niewyrównanym napięciem mięśni podczas połykania oraz zaburzeniami w obszarze całego ciała.</w:t>
      </w:r>
    </w:p>
    <w:p w:rsidR="00467B20" w:rsidRDefault="005B05D8" w:rsidP="00467B20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Terapia </w:t>
      </w:r>
      <w:proofErr w:type="spellStart"/>
      <w:r w:rsidRPr="00467B20">
        <w:rPr>
          <w:rFonts w:ascii="Times New Roman" w:hAnsi="Times New Roman" w:cs="Times New Roman"/>
          <w:sz w:val="24"/>
          <w:szCs w:val="24"/>
          <w:shd w:val="clear" w:color="auto" w:fill="FFFFFF"/>
        </w:rPr>
        <w:t>miofunkcjonalna</w:t>
      </w:r>
      <w:proofErr w:type="spellEnd"/>
      <w:r w:rsidRPr="0046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7B20" w:rsidRPr="00467B20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46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olega na zastosowaniu kompleksowego i ustrukturyzowanego programu wg A. </w:t>
      </w:r>
      <w:proofErr w:type="spellStart"/>
      <w:r w:rsidRPr="00467B20">
        <w:rPr>
          <w:rFonts w:ascii="Times New Roman" w:hAnsi="Times New Roman" w:cs="Times New Roman"/>
          <w:sz w:val="24"/>
          <w:szCs w:val="24"/>
          <w:shd w:val="clear" w:color="auto" w:fill="FFFFFF"/>
        </w:rPr>
        <w:t>Kittel</w:t>
      </w:r>
      <w:proofErr w:type="spellEnd"/>
      <w:r w:rsidRPr="0046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skupiającego się na wypracowaniu prawidłowych wzorców warg i języka w pozycji spoczynkowej, a także na prawidłowym połykaniu. Pracę terapeutyczną prowadzi się w oparciu o Bloki ćwiczeń.</w:t>
      </w:r>
      <w:r w:rsidR="00467B20" w:rsidRPr="0046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B05D8" w:rsidRPr="00467B20" w:rsidRDefault="00467B20" w:rsidP="00467B20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Celem zajęć jest s</w:t>
      </w:r>
      <w:r w:rsidRPr="00467B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kuteczna terapia seplenienia </w:t>
      </w:r>
      <w:proofErr w:type="spellStart"/>
      <w:r w:rsidRPr="00467B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przyzębowego</w:t>
      </w:r>
      <w:proofErr w:type="spellEnd"/>
      <w:r w:rsidRPr="00467B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467B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międzyzębowego</w:t>
      </w:r>
      <w:proofErr w:type="spellEnd"/>
      <w:r w:rsidRPr="00467B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bocznego uwarunkowanego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zaburzeniami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miofunkcjonalnymi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303FD" w:rsidRPr="00467B20" w:rsidRDefault="00467B20" w:rsidP="00467B20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67B20">
        <w:rPr>
          <w:rFonts w:ascii="Times New Roman" w:hAnsi="Times New Roman" w:cs="Times New Roman"/>
          <w:color w:val="333333"/>
          <w:sz w:val="24"/>
          <w:szCs w:val="24"/>
        </w:rPr>
        <w:t>Zajęcia</w:t>
      </w:r>
      <w:r w:rsidR="003303FD" w:rsidRPr="00467B20">
        <w:rPr>
          <w:rFonts w:ascii="Times New Roman" w:hAnsi="Times New Roman" w:cs="Times New Roman"/>
          <w:color w:val="333333"/>
          <w:sz w:val="24"/>
          <w:szCs w:val="24"/>
        </w:rPr>
        <w:t xml:space="preserve"> prowadzone są </w:t>
      </w:r>
      <w:r w:rsidR="00452799" w:rsidRPr="00467B20">
        <w:rPr>
          <w:rFonts w:ascii="Times New Roman" w:hAnsi="Times New Roman" w:cs="Times New Roman"/>
          <w:color w:val="333333"/>
          <w:sz w:val="24"/>
          <w:szCs w:val="24"/>
        </w:rPr>
        <w:t>indywidualnie</w:t>
      </w:r>
      <w:r w:rsidR="003303FD" w:rsidRPr="00467B20">
        <w:rPr>
          <w:rFonts w:ascii="Times New Roman" w:hAnsi="Times New Roman" w:cs="Times New Roman"/>
          <w:color w:val="333333"/>
          <w:sz w:val="24"/>
          <w:szCs w:val="24"/>
        </w:rPr>
        <w:t>, w bloku 45 minutowym, jeden raz w tygodniu. Obejmują cykl spotkań przez okres jednego semestru szkolnego.</w:t>
      </w:r>
    </w:p>
    <w:p w:rsidR="003303FD" w:rsidRDefault="003303FD" w:rsidP="003303FD">
      <w:pPr>
        <w:shd w:val="clear" w:color="auto" w:fill="CCCCCC"/>
        <w:rPr>
          <w:rFonts w:ascii="Umbrella" w:hAnsi="Umbrella"/>
          <w:sz w:val="24"/>
        </w:rPr>
      </w:pPr>
    </w:p>
    <w:p w:rsidR="00117006" w:rsidRPr="00467B20" w:rsidRDefault="003303FD" w:rsidP="00467B20">
      <w:pPr>
        <w:shd w:val="clear" w:color="auto" w:fill="CCCCCC"/>
        <w:jc w:val="center"/>
        <w:rPr>
          <w:rFonts w:ascii="Umbrella" w:hAnsi="Umbrella"/>
          <w:b/>
          <w:sz w:val="32"/>
          <w:szCs w:val="32"/>
        </w:rPr>
      </w:pPr>
      <w:r w:rsidRPr="00467B20">
        <w:rPr>
          <w:rFonts w:ascii="Umbrella" w:hAnsi="Umbrella"/>
          <w:b/>
          <w:sz w:val="32"/>
          <w:szCs w:val="32"/>
        </w:rPr>
        <w:t xml:space="preserve">Osoba prowadząca: </w:t>
      </w:r>
      <w:r w:rsidR="00467B20" w:rsidRPr="00467B20">
        <w:rPr>
          <w:rFonts w:ascii="Umbrella" w:hAnsi="Umbrella"/>
          <w:b/>
          <w:sz w:val="32"/>
          <w:szCs w:val="32"/>
        </w:rPr>
        <w:t xml:space="preserve">Julita </w:t>
      </w:r>
      <w:proofErr w:type="spellStart"/>
      <w:r w:rsidR="00467B20" w:rsidRPr="00467B20">
        <w:rPr>
          <w:rFonts w:ascii="Umbrella" w:hAnsi="Umbrella"/>
          <w:b/>
          <w:sz w:val="32"/>
          <w:szCs w:val="32"/>
        </w:rPr>
        <w:t>Mokiejewska</w:t>
      </w:r>
      <w:proofErr w:type="spellEnd"/>
    </w:p>
    <w:p w:rsidR="00F017D9" w:rsidRPr="00467B20" w:rsidRDefault="00117006" w:rsidP="00467B20">
      <w:pPr>
        <w:shd w:val="clear" w:color="auto" w:fill="CCCCCC"/>
        <w:jc w:val="center"/>
        <w:rPr>
          <w:rFonts w:ascii="Umbrella" w:hAnsi="Umbrella"/>
          <w:b/>
          <w:sz w:val="32"/>
          <w:szCs w:val="32"/>
        </w:rPr>
      </w:pPr>
      <w:r w:rsidRPr="00467B20">
        <w:rPr>
          <w:rFonts w:ascii="Umbrella" w:hAnsi="Umbrella"/>
          <w:b/>
          <w:sz w:val="32"/>
          <w:szCs w:val="32"/>
        </w:rPr>
        <w:t xml:space="preserve">termin: </w:t>
      </w:r>
      <w:r w:rsidR="00467B20" w:rsidRPr="00467B20">
        <w:rPr>
          <w:rFonts w:ascii="Umbrella" w:hAnsi="Umbrella"/>
          <w:b/>
          <w:sz w:val="32"/>
          <w:szCs w:val="32"/>
        </w:rPr>
        <w:t>piątek  9.3</w:t>
      </w:r>
      <w:r w:rsidRPr="00467B20">
        <w:rPr>
          <w:rFonts w:ascii="Umbrella" w:hAnsi="Umbrella"/>
          <w:b/>
          <w:sz w:val="32"/>
          <w:szCs w:val="32"/>
        </w:rPr>
        <w:t>0-</w:t>
      </w:r>
      <w:r w:rsidR="00467B20" w:rsidRPr="00467B20">
        <w:rPr>
          <w:rFonts w:ascii="Umbrella" w:hAnsi="Umbrella"/>
          <w:b/>
          <w:sz w:val="32"/>
          <w:szCs w:val="32"/>
        </w:rPr>
        <w:t>10.15</w:t>
      </w:r>
    </w:p>
    <w:p w:rsidR="003303FD" w:rsidRPr="00467B20" w:rsidRDefault="00467B20" w:rsidP="00467B20">
      <w:pPr>
        <w:shd w:val="clear" w:color="auto" w:fill="CCCCCC"/>
        <w:jc w:val="center"/>
        <w:rPr>
          <w:rFonts w:ascii="Umbrella" w:hAnsi="Umbrella"/>
          <w:b/>
          <w:sz w:val="32"/>
          <w:szCs w:val="32"/>
        </w:rPr>
      </w:pPr>
      <w:r>
        <w:rPr>
          <w:rFonts w:ascii="Umbrella" w:hAnsi="Umbrella"/>
          <w:b/>
          <w:sz w:val="32"/>
          <w:szCs w:val="32"/>
        </w:rPr>
        <w:t xml:space="preserve">                           </w:t>
      </w:r>
      <w:r w:rsidRPr="00467B20">
        <w:rPr>
          <w:rFonts w:ascii="Umbrella" w:hAnsi="Umbrella"/>
          <w:b/>
          <w:sz w:val="32"/>
          <w:szCs w:val="32"/>
        </w:rPr>
        <w:t>10.30-11:15</w:t>
      </w:r>
    </w:p>
    <w:p w:rsidR="00467B20" w:rsidRPr="00467B20" w:rsidRDefault="00467B20" w:rsidP="00467B20">
      <w:pPr>
        <w:shd w:val="clear" w:color="auto" w:fill="CCCCCC"/>
        <w:jc w:val="center"/>
        <w:rPr>
          <w:rFonts w:ascii="Umbrella" w:hAnsi="Umbrella"/>
          <w:b/>
          <w:sz w:val="32"/>
          <w:szCs w:val="32"/>
        </w:rPr>
      </w:pPr>
      <w:r>
        <w:rPr>
          <w:rFonts w:ascii="Umbrella" w:hAnsi="Umbrella"/>
          <w:b/>
          <w:sz w:val="32"/>
          <w:szCs w:val="32"/>
        </w:rPr>
        <w:t xml:space="preserve">                           </w:t>
      </w:r>
      <w:r w:rsidRPr="00467B20">
        <w:rPr>
          <w:rFonts w:ascii="Umbrella" w:hAnsi="Umbrella"/>
          <w:b/>
          <w:sz w:val="32"/>
          <w:szCs w:val="32"/>
        </w:rPr>
        <w:t>11:30-12:15</w:t>
      </w:r>
    </w:p>
    <w:p w:rsidR="003303FD" w:rsidRPr="00467B20" w:rsidRDefault="003303FD" w:rsidP="00467B20">
      <w:pPr>
        <w:shd w:val="clear" w:color="auto" w:fill="CCCCCC"/>
        <w:jc w:val="center"/>
        <w:rPr>
          <w:rFonts w:ascii="Umbrella" w:hAnsi="Umbrella"/>
          <w:sz w:val="32"/>
          <w:szCs w:val="32"/>
        </w:rPr>
      </w:pPr>
    </w:p>
    <w:p w:rsidR="003303FD" w:rsidRPr="00467B20" w:rsidRDefault="00467B20" w:rsidP="00467B2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i kwalifikacje na zajęcia odbywają się </w:t>
      </w:r>
      <w:r w:rsidRPr="00467B20">
        <w:rPr>
          <w:rFonts w:ascii="Times New Roman" w:eastAsia="Times New Roman" w:hAnsi="Times New Roman" w:cs="Times New Roman"/>
          <w:sz w:val="24"/>
          <w:szCs w:val="24"/>
          <w:lang w:eastAsia="pl-PL"/>
        </w:rPr>
        <w:t>u prowadz</w:t>
      </w:r>
      <w:bookmarkStart w:id="0" w:name="_GoBack"/>
      <w:bookmarkEnd w:id="0"/>
      <w:r w:rsidRPr="00467B20">
        <w:rPr>
          <w:rFonts w:ascii="Times New Roman" w:eastAsia="Times New Roman" w:hAnsi="Times New Roman" w:cs="Times New Roman"/>
          <w:sz w:val="24"/>
          <w:szCs w:val="24"/>
          <w:lang w:eastAsia="pl-PL"/>
        </w:rPr>
        <w:t>ącej.</w:t>
      </w:r>
    </w:p>
    <w:sectPr w:rsidR="003303FD" w:rsidRPr="00467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mbrella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C5EF6"/>
    <w:multiLevelType w:val="hybridMultilevel"/>
    <w:tmpl w:val="34DEB1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2D6DEA"/>
    <w:multiLevelType w:val="multilevel"/>
    <w:tmpl w:val="EB32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64"/>
    <w:rsid w:val="0000691A"/>
    <w:rsid w:val="00117006"/>
    <w:rsid w:val="001D303C"/>
    <w:rsid w:val="00213630"/>
    <w:rsid w:val="003303FD"/>
    <w:rsid w:val="00416016"/>
    <w:rsid w:val="00452799"/>
    <w:rsid w:val="00467B20"/>
    <w:rsid w:val="005B05D8"/>
    <w:rsid w:val="006918C4"/>
    <w:rsid w:val="006A39F7"/>
    <w:rsid w:val="00771C06"/>
    <w:rsid w:val="0087051B"/>
    <w:rsid w:val="008B1C7C"/>
    <w:rsid w:val="009E731E"/>
    <w:rsid w:val="00A45518"/>
    <w:rsid w:val="00A94A30"/>
    <w:rsid w:val="00B14FBB"/>
    <w:rsid w:val="00B622BC"/>
    <w:rsid w:val="00CA2782"/>
    <w:rsid w:val="00DA7F64"/>
    <w:rsid w:val="00EC2E86"/>
    <w:rsid w:val="00EF31F1"/>
    <w:rsid w:val="00F017D9"/>
    <w:rsid w:val="00F16908"/>
    <w:rsid w:val="00F6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69DF"/>
  <w15:chartTrackingRefBased/>
  <w15:docId w15:val="{B3EC51C0-A774-4DE9-B8EB-FF4AAE40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61BF0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F61BF0"/>
    <w:rPr>
      <w:rFonts w:ascii="Calibri" w:eastAsia="Calibri" w:hAnsi="Calibr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1B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F6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p7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18</cp:revision>
  <dcterms:created xsi:type="dcterms:W3CDTF">2019-07-12T10:35:00Z</dcterms:created>
  <dcterms:modified xsi:type="dcterms:W3CDTF">2023-09-05T14:11:00Z</dcterms:modified>
</cp:coreProperties>
</file>