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67" w:rsidRDefault="00130A98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Calibri" w:eastAsia="Calibri" w:hAnsi="Calibri" w:cs="Calibri"/>
          <w:b/>
          <w:sz w:val="24"/>
        </w:rPr>
      </w:pPr>
      <w:r>
        <w:object w:dxaOrig="1374" w:dyaOrig="1359">
          <v:rect id="rectole0000000000" o:spid="_x0000_i1025" style="width:69pt;height:67.2pt" o:ole="" o:preferrelative="t" stroked="f">
            <v:imagedata r:id="rId4" o:title=""/>
          </v:rect>
          <o:OLEObject Type="Embed" ProgID="StaticMetafile" ShapeID="rectole0000000000" DrawAspect="Content" ObjectID="_1781528033" r:id="rId5"/>
        </w:object>
      </w:r>
      <w:r>
        <w:rPr>
          <w:rFonts w:ascii="Calibri" w:eastAsia="Calibri" w:hAnsi="Calibri" w:cs="Calibri"/>
          <w:b/>
          <w:sz w:val="24"/>
        </w:rPr>
        <w:t>Poradnia Psychologiczno-Pedagogiczna Nr 7</w:t>
      </w:r>
    </w:p>
    <w:p w:rsidR="00F57467" w:rsidRDefault="00130A98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02-524 Warszawa, ul. Narbutta 65/71,  tel. 22 849 99 98, 22 849 98 03</w:t>
      </w:r>
    </w:p>
    <w:p w:rsidR="00F57467" w:rsidRDefault="00FC575B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Calibri" w:eastAsia="Calibri" w:hAnsi="Calibri" w:cs="Calibri"/>
          <w:sz w:val="24"/>
        </w:rPr>
      </w:pPr>
      <w:hyperlink r:id="rId6">
        <w:r w:rsidR="00130A98">
          <w:rPr>
            <w:rFonts w:ascii="Calibri" w:eastAsia="Calibri" w:hAnsi="Calibri" w:cs="Calibri"/>
            <w:color w:val="0000FF"/>
            <w:sz w:val="24"/>
            <w:u w:val="single"/>
          </w:rPr>
          <w:t>www.ppp7.pl</w:t>
        </w:r>
      </w:hyperlink>
      <w:r w:rsidR="00130A98">
        <w:rPr>
          <w:rFonts w:ascii="Calibri" w:eastAsia="Calibri" w:hAnsi="Calibri" w:cs="Calibri"/>
          <w:sz w:val="24"/>
        </w:rPr>
        <w:t xml:space="preserve">       e-mail: </w:t>
      </w:r>
      <w:hyperlink r:id="rId7">
        <w:r w:rsidR="00130A98">
          <w:rPr>
            <w:rFonts w:ascii="Calibri" w:eastAsia="Calibri" w:hAnsi="Calibri" w:cs="Calibri"/>
            <w:color w:val="0000FF"/>
            <w:sz w:val="24"/>
            <w:u w:val="single"/>
          </w:rPr>
          <w:t>poradnia@ppp7.pl</w:t>
        </w:r>
      </w:hyperlink>
      <w:r w:rsidR="00130A98">
        <w:rPr>
          <w:rFonts w:ascii="Calibri" w:eastAsia="Calibri" w:hAnsi="Calibri" w:cs="Calibri"/>
          <w:sz w:val="24"/>
        </w:rPr>
        <w:t xml:space="preserve"> </w:t>
      </w:r>
    </w:p>
    <w:p w:rsidR="00F57467" w:rsidRDefault="00F57467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Calibri" w:eastAsia="Calibri" w:hAnsi="Calibri" w:cs="Calibri"/>
          <w:sz w:val="24"/>
        </w:rPr>
      </w:pPr>
    </w:p>
    <w:p w:rsidR="00F57467" w:rsidRDefault="00F57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</w:rPr>
      </w:pPr>
    </w:p>
    <w:p w:rsidR="00F57467" w:rsidRDefault="00F57467">
      <w:pPr>
        <w:tabs>
          <w:tab w:val="center" w:pos="4536"/>
          <w:tab w:val="right" w:pos="9072"/>
        </w:tabs>
        <w:spacing w:after="0" w:line="240" w:lineRule="auto"/>
        <w:ind w:right="360"/>
        <w:jc w:val="both"/>
        <w:rPr>
          <w:rFonts w:ascii="Calibri" w:eastAsia="Calibri" w:hAnsi="Calibri" w:cs="Calibri"/>
          <w:b/>
          <w:spacing w:val="20"/>
          <w:sz w:val="24"/>
        </w:rPr>
      </w:pPr>
    </w:p>
    <w:p w:rsidR="00F57467" w:rsidRDefault="00F57467">
      <w:pPr>
        <w:tabs>
          <w:tab w:val="center" w:pos="4536"/>
          <w:tab w:val="right" w:pos="9072"/>
        </w:tabs>
        <w:spacing w:after="0" w:line="240" w:lineRule="auto"/>
        <w:ind w:right="360"/>
        <w:jc w:val="both"/>
        <w:rPr>
          <w:rFonts w:ascii="Calibri" w:eastAsia="Calibri" w:hAnsi="Calibri" w:cs="Calibri"/>
          <w:b/>
          <w:spacing w:val="20"/>
          <w:sz w:val="24"/>
        </w:rPr>
      </w:pPr>
    </w:p>
    <w:p w:rsidR="00F57467" w:rsidRDefault="00F57467">
      <w:pPr>
        <w:suppressAutoHyphens/>
        <w:spacing w:after="120" w:line="360" w:lineRule="auto"/>
        <w:ind w:right="-107"/>
        <w:rPr>
          <w:rFonts w:ascii="Arial" w:eastAsia="Arial" w:hAnsi="Arial" w:cs="Arial"/>
          <w:b/>
          <w:sz w:val="16"/>
          <w:shd w:val="clear" w:color="auto" w:fill="D9D9D9"/>
        </w:rPr>
      </w:pPr>
    </w:p>
    <w:p w:rsidR="00F57467" w:rsidRDefault="00130A98" w:rsidP="00FC575B">
      <w:pPr>
        <w:suppressAutoHyphens/>
        <w:spacing w:after="120" w:line="240" w:lineRule="auto"/>
        <w:ind w:left="1276" w:right="-107" w:hanging="1134"/>
        <w:rPr>
          <w:rFonts w:ascii="Arial" w:eastAsia="Arial" w:hAnsi="Arial" w:cs="Arial"/>
          <w:b/>
          <w:sz w:val="32"/>
          <w:shd w:val="clear" w:color="auto" w:fill="D9D9D9"/>
        </w:rPr>
      </w:pPr>
      <w:r>
        <w:rPr>
          <w:rFonts w:ascii="Arial" w:eastAsia="Arial" w:hAnsi="Arial" w:cs="Arial"/>
          <w:b/>
          <w:sz w:val="32"/>
          <w:shd w:val="clear" w:color="auto" w:fill="D9D9D9"/>
        </w:rPr>
        <w:t>ZAJĘCIA  PSYCHOMOTORYCZNE  DLA MAŁYCH  DZIECI  Z  OPÓŹNIONYM  ROZWOJEM  MOWY</w:t>
      </w:r>
    </w:p>
    <w:p w:rsidR="00F57467" w:rsidRDefault="00F57467">
      <w:pPr>
        <w:suppressAutoHyphens/>
        <w:spacing w:after="120" w:line="240" w:lineRule="auto"/>
        <w:ind w:right="17"/>
        <w:rPr>
          <w:rFonts w:ascii="Arial" w:eastAsia="Arial" w:hAnsi="Arial" w:cs="Arial"/>
          <w:sz w:val="24"/>
        </w:rPr>
      </w:pPr>
    </w:p>
    <w:p w:rsidR="00F57467" w:rsidRDefault="00130A98">
      <w:pPr>
        <w:suppressAutoHyphens/>
        <w:spacing w:after="120" w:line="360" w:lineRule="auto"/>
        <w:ind w:right="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Prawidłowo rozwijające się procesy </w:t>
      </w:r>
      <w:proofErr w:type="spellStart"/>
      <w:r>
        <w:rPr>
          <w:rFonts w:ascii="Times New Roman" w:eastAsia="Times New Roman" w:hAnsi="Times New Roman" w:cs="Times New Roman"/>
          <w:sz w:val="28"/>
        </w:rPr>
        <w:t>somatosensoryczne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leżą u podłoża prawidłowego  rozwoju mowy. Wyraźne opóźnienie tego rozwoju w wieku 3 - 4 lat może być wskazaniem do podjęcia terapii wspomagającej i stymulującej w tym zakresie. Terapeuta SI i psychomotoryki oraz logopeda proponują zakwalifikowanym dzieciom dobrane dla  potrzeb rozwoju ich psychomotoryki </w:t>
      </w:r>
      <w:r w:rsidR="00FC575B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i </w:t>
      </w:r>
      <w:r w:rsidR="00FC575B">
        <w:rPr>
          <w:rFonts w:ascii="Times New Roman" w:eastAsia="Times New Roman" w:hAnsi="Times New Roman" w:cs="Times New Roman"/>
          <w:sz w:val="28"/>
        </w:rPr>
        <w:t>ćwiczenia</w:t>
      </w:r>
      <w:r w:rsidR="00FC57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mowy.</w:t>
      </w:r>
      <w:r w:rsidR="00FC57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Zapraszamy małe 3 - 4- letnie dzieci do udziału w zajęciach mających na celu stymulowanie rozwoju psychoruchowego  i wspomaganie rozwoju mowy.</w:t>
      </w:r>
      <w:r w:rsidR="00FC57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 zwykłym trybie pracy Poradni zajęcia trwają cały rok szkolny od września do czerwca. Po przeprowadzeniu diagnoz: logopedycznej i psychoruchowej, spotkania terapeutyczne w wymiarze dwóch godzin lekcyjnych odbywają się raz w tygodniu.</w:t>
      </w:r>
    </w:p>
    <w:p w:rsidR="00F57467" w:rsidRDefault="00F57467">
      <w:pPr>
        <w:suppressAutoHyphens/>
        <w:spacing w:after="120" w:line="360" w:lineRule="auto"/>
        <w:ind w:right="17"/>
        <w:jc w:val="both"/>
        <w:rPr>
          <w:rFonts w:ascii="Times New Roman" w:eastAsia="Times New Roman" w:hAnsi="Times New Roman" w:cs="Times New Roman"/>
          <w:sz w:val="28"/>
        </w:rPr>
      </w:pPr>
    </w:p>
    <w:p w:rsidR="00F57467" w:rsidRDefault="00130A98">
      <w:pPr>
        <w:suppressAutoHyphens/>
        <w:spacing w:after="120" w:line="276" w:lineRule="auto"/>
        <w:rPr>
          <w:rFonts w:ascii="Arial" w:eastAsia="Arial" w:hAnsi="Arial" w:cs="Arial"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termin zajęć:</w:t>
      </w:r>
      <w:r>
        <w:rPr>
          <w:rFonts w:ascii="Arial" w:eastAsia="Arial" w:hAnsi="Arial" w:cs="Arial"/>
          <w:sz w:val="24"/>
          <w:shd w:val="clear" w:color="auto" w:fill="D9D9D9"/>
        </w:rPr>
        <w:t xml:space="preserve"> </w:t>
      </w:r>
      <w:r w:rsidR="00FC575B">
        <w:rPr>
          <w:rFonts w:ascii="Arial" w:eastAsia="Arial" w:hAnsi="Arial" w:cs="Arial"/>
          <w:b/>
          <w:sz w:val="24"/>
          <w:shd w:val="clear" w:color="auto" w:fill="D9D9D9"/>
        </w:rPr>
        <w:t>czwartek godz. 11.30 – 12.00</w:t>
      </w:r>
      <w:bookmarkStart w:id="0" w:name="_GoBack"/>
      <w:bookmarkEnd w:id="0"/>
      <w:r>
        <w:rPr>
          <w:rFonts w:ascii="Arial" w:eastAsia="Arial" w:hAnsi="Arial" w:cs="Arial"/>
          <w:sz w:val="24"/>
          <w:shd w:val="clear" w:color="auto" w:fill="D9D9D9"/>
        </w:rPr>
        <w:tab/>
        <w:t xml:space="preserve">  </w:t>
      </w:r>
    </w:p>
    <w:p w:rsidR="00F57467" w:rsidRDefault="00130A98">
      <w:pPr>
        <w:suppressAutoHyphens/>
        <w:spacing w:after="120" w:line="276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osoby prowadzące:</w:t>
      </w:r>
      <w:r>
        <w:rPr>
          <w:rFonts w:ascii="Arial" w:eastAsia="Arial" w:hAnsi="Arial" w:cs="Arial"/>
          <w:sz w:val="24"/>
          <w:shd w:val="clear" w:color="auto" w:fill="D9D9D9"/>
        </w:rPr>
        <w:t xml:space="preserve">  </w:t>
      </w:r>
      <w:r>
        <w:rPr>
          <w:rFonts w:ascii="Arial" w:eastAsia="Arial" w:hAnsi="Arial" w:cs="Arial"/>
          <w:b/>
          <w:sz w:val="24"/>
          <w:shd w:val="clear" w:color="auto" w:fill="D9D9D9"/>
        </w:rPr>
        <w:t>mgr Barbara Darlińska, mgr Anna Gajewska</w:t>
      </w:r>
    </w:p>
    <w:p w:rsidR="00F57467" w:rsidRDefault="00F574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7467" w:rsidRDefault="00130A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Zgłoszenia i kwalifikacje na zajęcia u prowadzących</w:t>
      </w:r>
    </w:p>
    <w:sectPr w:rsidR="00F5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7"/>
    <w:rsid w:val="00130A98"/>
    <w:rsid w:val="00AB222B"/>
    <w:rsid w:val="00F57467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7D4E8E"/>
  <w15:docId w15:val="{9B198331-EF3B-475F-AD3D-B7A106D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radnia@ppp7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7.pl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domenowy</dc:creator>
  <cp:lastModifiedBy>user domenowy</cp:lastModifiedBy>
  <cp:revision>2</cp:revision>
  <dcterms:created xsi:type="dcterms:W3CDTF">2024-07-03T14:08:00Z</dcterms:created>
  <dcterms:modified xsi:type="dcterms:W3CDTF">2024-07-03T14:08:00Z</dcterms:modified>
</cp:coreProperties>
</file>