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>awa, ul. Narbutta 65/71,  tel.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6F18DE" w:rsidP="00DB7E20">
      <w:pPr>
        <w:pStyle w:val="Stopka"/>
        <w:ind w:right="360"/>
        <w:jc w:val="center"/>
      </w:pPr>
      <w:hyperlink r:id="rId6" w:history="1">
        <w:r w:rsidR="00DB7E20" w:rsidRPr="00307A43">
          <w:rPr>
            <w:rStyle w:val="Hipercze"/>
          </w:rPr>
          <w:t>www.ppp7.pl</w:t>
        </w:r>
      </w:hyperlink>
      <w:r w:rsidR="00753C8C">
        <w:t xml:space="preserve">e-mail: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26731C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F978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33346C" w:rsidRDefault="00DB7E20" w:rsidP="00DB7E20">
      <w:pPr>
        <w:ind w:left="-567" w:right="-427"/>
        <w:jc w:val="both"/>
        <w:rPr>
          <w:lang w:val="de-DE"/>
        </w:rPr>
      </w:pP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A93893" w:rsidRDefault="00A93893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TRENING CZYTANIA</w:t>
      </w:r>
    </w:p>
    <w:p w:rsidR="00DB7E20" w:rsidRDefault="00396388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z elementami metody Warnkego</w: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DB7E20" w:rsidRDefault="00DB7E20" w:rsidP="00DB7E20">
      <w:pPr>
        <w:pStyle w:val="Tekstpodstawowy"/>
        <w:ind w:right="17"/>
        <w:rPr>
          <w:rFonts w:ascii="Arial" w:hAnsi="Arial" w:cs="Arial"/>
        </w:rPr>
      </w:pPr>
    </w:p>
    <w:p w:rsidR="00E04F06" w:rsidRPr="00EF1280" w:rsidRDefault="00E04F06" w:rsidP="00EF1280">
      <w:pPr>
        <w:rPr>
          <w:b/>
          <w:color w:val="2F5496" w:themeColor="accent5" w:themeShade="BF"/>
          <w:u w:val="single"/>
        </w:rPr>
      </w:pPr>
    </w:p>
    <w:p w:rsidR="00EF1280" w:rsidRDefault="00821CC5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396388">
        <w:rPr>
          <w:rFonts w:ascii="Arial" w:hAnsi="Arial" w:cs="Arial"/>
          <w:sz w:val="28"/>
          <w:szCs w:val="28"/>
        </w:rPr>
        <w:t>d wrześni</w:t>
      </w:r>
      <w:r w:rsidR="00FF007E">
        <w:rPr>
          <w:rFonts w:ascii="Arial" w:hAnsi="Arial" w:cs="Arial"/>
          <w:sz w:val="28"/>
          <w:szCs w:val="28"/>
        </w:rPr>
        <w:t>a 2024</w:t>
      </w:r>
      <w:r>
        <w:rPr>
          <w:rFonts w:ascii="Arial" w:hAnsi="Arial" w:cs="Arial"/>
          <w:sz w:val="28"/>
          <w:szCs w:val="28"/>
        </w:rPr>
        <w:t xml:space="preserve"> r. zapraszamy na</w:t>
      </w:r>
      <w:r w:rsidR="00396388">
        <w:rPr>
          <w:rFonts w:ascii="Arial" w:hAnsi="Arial" w:cs="Arial"/>
          <w:sz w:val="28"/>
          <w:szCs w:val="28"/>
        </w:rPr>
        <w:t xml:space="preserve"> warsztaty dedykowane uczniom</w:t>
      </w:r>
      <w:r w:rsidR="0026731C">
        <w:rPr>
          <w:rFonts w:ascii="Arial" w:hAnsi="Arial" w:cs="Arial"/>
          <w:sz w:val="28"/>
          <w:szCs w:val="28"/>
        </w:rPr>
        <w:t xml:space="preserve"> klas</w:t>
      </w:r>
      <w:r w:rsidR="00396388">
        <w:rPr>
          <w:rFonts w:ascii="Arial" w:hAnsi="Arial" w:cs="Arial"/>
          <w:sz w:val="28"/>
          <w:szCs w:val="28"/>
        </w:rPr>
        <w:t xml:space="preserve"> IV</w:t>
      </w:r>
      <w:r w:rsidR="00F06B69">
        <w:rPr>
          <w:rFonts w:ascii="Arial" w:hAnsi="Arial" w:cs="Arial"/>
          <w:sz w:val="28"/>
          <w:szCs w:val="28"/>
        </w:rPr>
        <w:t>-V</w:t>
      </w:r>
      <w:r w:rsidR="00F27F9D">
        <w:rPr>
          <w:rFonts w:ascii="Arial" w:hAnsi="Arial" w:cs="Arial"/>
          <w:sz w:val="28"/>
          <w:szCs w:val="28"/>
        </w:rPr>
        <w:t>-VI</w:t>
      </w:r>
      <w:r w:rsidR="00EF1280">
        <w:rPr>
          <w:rFonts w:ascii="Arial" w:hAnsi="Arial" w:cs="Arial"/>
          <w:sz w:val="28"/>
          <w:szCs w:val="28"/>
        </w:rPr>
        <w:t>, którzy mają tru</w:t>
      </w:r>
      <w:r w:rsidR="00F06B69">
        <w:rPr>
          <w:rFonts w:ascii="Arial" w:hAnsi="Arial" w:cs="Arial"/>
          <w:sz w:val="28"/>
          <w:szCs w:val="28"/>
        </w:rPr>
        <w:t>dność z opanowaniem umiejętności czytania, w tym czytania ze zrozumiem</w:t>
      </w:r>
      <w:r w:rsidR="00EF1280">
        <w:rPr>
          <w:rFonts w:ascii="Arial" w:hAnsi="Arial" w:cs="Arial"/>
          <w:sz w:val="28"/>
          <w:szCs w:val="28"/>
        </w:rPr>
        <w:t>.</w:t>
      </w:r>
    </w:p>
    <w:p w:rsidR="00EF1280" w:rsidRDefault="00396388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Zajęcia </w:t>
      </w:r>
      <w:r w:rsidR="00EF1280">
        <w:rPr>
          <w:rFonts w:ascii="Arial" w:hAnsi="Arial" w:cs="Arial"/>
          <w:sz w:val="28"/>
          <w:szCs w:val="28"/>
        </w:rPr>
        <w:t xml:space="preserve">mają na celu </w:t>
      </w:r>
      <w:r>
        <w:rPr>
          <w:rFonts w:ascii="Arial" w:hAnsi="Arial" w:cs="Arial"/>
          <w:sz w:val="28"/>
          <w:szCs w:val="28"/>
        </w:rPr>
        <w:t xml:space="preserve">doskonalenie techniki czytania, poprawę poziomu rozumienia treści, </w:t>
      </w:r>
      <w:r w:rsidR="00A52C8C">
        <w:rPr>
          <w:rFonts w:ascii="Arial" w:hAnsi="Arial" w:cs="Arial"/>
          <w:sz w:val="28"/>
          <w:szCs w:val="28"/>
        </w:rPr>
        <w:t>utrwalenie</w:t>
      </w:r>
      <w:r w:rsidR="0026731C">
        <w:rPr>
          <w:rFonts w:ascii="Arial" w:hAnsi="Arial" w:cs="Arial"/>
          <w:sz w:val="28"/>
          <w:szCs w:val="28"/>
        </w:rPr>
        <w:t xml:space="preserve"> zasad</w:t>
      </w:r>
      <w:r>
        <w:rPr>
          <w:rFonts w:ascii="Arial" w:hAnsi="Arial" w:cs="Arial"/>
          <w:sz w:val="28"/>
          <w:szCs w:val="28"/>
        </w:rPr>
        <w:t xml:space="preserve"> poprawnej pisowni. Wykorzystywane pomoce (m.in. urządzenia Brain Boy, Audio4Lab) wpływają na poprawę przetwarzania słuch</w:t>
      </w:r>
      <w:r w:rsidR="00F06B69">
        <w:rPr>
          <w:rFonts w:ascii="Arial" w:hAnsi="Arial" w:cs="Arial"/>
          <w:sz w:val="28"/>
          <w:szCs w:val="28"/>
        </w:rPr>
        <w:t>owego oraz koordynacji wzrokowo-słuchowo-ruchowej</w:t>
      </w:r>
      <w:r>
        <w:rPr>
          <w:rFonts w:ascii="Arial" w:hAnsi="Arial" w:cs="Arial"/>
          <w:sz w:val="28"/>
          <w:szCs w:val="28"/>
        </w:rPr>
        <w:t>. Trening daje również okazję do</w:t>
      </w:r>
      <w:r w:rsidR="00A52C8C">
        <w:rPr>
          <w:rFonts w:ascii="Arial" w:hAnsi="Arial" w:cs="Arial"/>
          <w:sz w:val="28"/>
          <w:szCs w:val="28"/>
        </w:rPr>
        <w:t xml:space="preserve"> zwiększenie poczucia pewności siebie o</w:t>
      </w:r>
      <w:r>
        <w:rPr>
          <w:rFonts w:ascii="Arial" w:hAnsi="Arial" w:cs="Arial"/>
          <w:sz w:val="28"/>
          <w:szCs w:val="28"/>
        </w:rPr>
        <w:t>raz ćwiczenia</w:t>
      </w:r>
      <w:r w:rsidR="00A52C8C">
        <w:rPr>
          <w:rFonts w:ascii="Arial" w:hAnsi="Arial" w:cs="Arial"/>
          <w:sz w:val="28"/>
          <w:szCs w:val="28"/>
        </w:rPr>
        <w:t xml:space="preserve"> umiejętności pracy w grupie.</w:t>
      </w:r>
    </w:p>
    <w:p w:rsidR="000C0A60" w:rsidRPr="00EF1280" w:rsidRDefault="00396388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Trening obejmuje spotkania</w:t>
      </w:r>
      <w:r w:rsidR="0026731C">
        <w:rPr>
          <w:rFonts w:ascii="Arial" w:hAnsi="Arial" w:cs="Arial"/>
          <w:sz w:val="28"/>
          <w:szCs w:val="28"/>
        </w:rPr>
        <w:t xml:space="preserve"> prowadzone</w:t>
      </w:r>
      <w:r w:rsidR="00EF1280">
        <w:rPr>
          <w:rFonts w:ascii="Arial" w:hAnsi="Arial" w:cs="Arial"/>
          <w:sz w:val="28"/>
          <w:szCs w:val="28"/>
        </w:rPr>
        <w:t xml:space="preserve"> raz w tygodniu</w:t>
      </w:r>
      <w:r w:rsidR="00E04F06">
        <w:rPr>
          <w:rFonts w:ascii="Arial" w:hAnsi="Arial" w:cs="Arial"/>
          <w:sz w:val="28"/>
          <w:szCs w:val="28"/>
        </w:rPr>
        <w:t xml:space="preserve"> przez jeden semestr (około 15</w:t>
      </w:r>
      <w:r w:rsidR="0026731C">
        <w:rPr>
          <w:rFonts w:ascii="Arial" w:hAnsi="Arial" w:cs="Arial"/>
          <w:sz w:val="28"/>
          <w:szCs w:val="28"/>
        </w:rPr>
        <w:t xml:space="preserve"> spotkań)</w:t>
      </w:r>
      <w:r w:rsidR="00EF1280">
        <w:rPr>
          <w:rFonts w:ascii="Arial" w:hAnsi="Arial" w:cs="Arial"/>
          <w:sz w:val="28"/>
          <w:szCs w:val="28"/>
        </w:rPr>
        <w:t xml:space="preserve">. </w:t>
      </w:r>
      <w:r w:rsidR="00821CC5">
        <w:rPr>
          <w:rFonts w:ascii="Arial" w:hAnsi="Arial" w:cs="Arial"/>
          <w:sz w:val="28"/>
          <w:szCs w:val="28"/>
        </w:rPr>
        <w:t>Zajęcia odbywają się w małej grupie.</w:t>
      </w: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DB7E20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zajęć: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388" w:rsidRPr="001B2113">
        <w:rPr>
          <w:rFonts w:ascii="Arial" w:hAnsi="Arial" w:cs="Arial"/>
        </w:rPr>
        <w:t>poniedziałek</w:t>
      </w:r>
      <w:r w:rsidR="00CF4999" w:rsidRPr="001B2113">
        <w:rPr>
          <w:rFonts w:ascii="Arial" w:hAnsi="Arial" w:cs="Arial"/>
        </w:rPr>
        <w:t xml:space="preserve"> </w:t>
      </w:r>
      <w:r w:rsidR="003F7731" w:rsidRPr="001B2113">
        <w:rPr>
          <w:rFonts w:ascii="Arial" w:hAnsi="Arial" w:cs="Arial"/>
        </w:rPr>
        <w:t>16</w:t>
      </w:r>
      <w:r w:rsidR="001B2113">
        <w:rPr>
          <w:rFonts w:ascii="Arial" w:hAnsi="Arial" w:cs="Arial"/>
        </w:rPr>
        <w:t>.00-</w:t>
      </w:r>
      <w:r w:rsidR="003F7731" w:rsidRPr="001B2113">
        <w:rPr>
          <w:rFonts w:ascii="Arial" w:hAnsi="Arial" w:cs="Arial"/>
        </w:rPr>
        <w:t>16</w:t>
      </w:r>
      <w:r w:rsidR="00396388" w:rsidRPr="001B2113">
        <w:rPr>
          <w:rFonts w:ascii="Arial" w:hAnsi="Arial" w:cs="Arial"/>
        </w:rPr>
        <w:t>.45</w:t>
      </w:r>
      <w:r w:rsidRPr="0026731C">
        <w:rPr>
          <w:rFonts w:ascii="Arial" w:hAnsi="Arial" w:cs="Arial"/>
          <w:b/>
        </w:rPr>
        <w:t xml:space="preserve"> </w:t>
      </w:r>
    </w:p>
    <w:p w:rsidR="00FF007E" w:rsidRPr="00FF007E" w:rsidRDefault="00FF007E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007E">
        <w:rPr>
          <w:rFonts w:ascii="Arial" w:hAnsi="Arial" w:cs="Arial"/>
        </w:rPr>
        <w:t>18.00-18.45</w:t>
      </w:r>
    </w:p>
    <w:p w:rsidR="001134A1" w:rsidRPr="0026731C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26731C">
        <w:rPr>
          <w:rFonts w:ascii="Arial" w:hAnsi="Arial" w:cs="Arial"/>
          <w:b/>
        </w:rPr>
        <w:t>osoby prowadzące:</w:t>
      </w:r>
      <w:r w:rsidRPr="0026731C">
        <w:rPr>
          <w:rFonts w:ascii="Arial" w:hAnsi="Arial" w:cs="Arial"/>
          <w:b/>
        </w:rPr>
        <w:tab/>
      </w:r>
      <w:r w:rsidR="00196B0A">
        <w:rPr>
          <w:rFonts w:ascii="Arial" w:hAnsi="Arial" w:cs="Arial"/>
          <w:b/>
        </w:rPr>
        <w:t>mgr Katarzyna</w:t>
      </w:r>
      <w:r w:rsidR="001134A1" w:rsidRPr="0026731C">
        <w:rPr>
          <w:rFonts w:ascii="Arial" w:hAnsi="Arial" w:cs="Arial"/>
          <w:b/>
        </w:rPr>
        <w:t xml:space="preserve"> Hańczewska</w:t>
      </w:r>
      <w:r w:rsidR="0026731C">
        <w:rPr>
          <w:rFonts w:ascii="Arial" w:hAnsi="Arial" w:cs="Arial"/>
          <w:b/>
        </w:rPr>
        <w:t xml:space="preserve"> </w:t>
      </w:r>
      <w:r w:rsidR="0026731C" w:rsidRPr="001B2113">
        <w:rPr>
          <w:rFonts w:ascii="Arial" w:hAnsi="Arial" w:cs="Arial"/>
        </w:rPr>
        <w:t>– pedagog</w:t>
      </w:r>
      <w:r w:rsidR="0098096E" w:rsidRPr="001B2113">
        <w:rPr>
          <w:rFonts w:ascii="Arial" w:hAnsi="Arial" w:cs="Arial"/>
        </w:rPr>
        <w:t xml:space="preserve"> specjalny</w:t>
      </w:r>
    </w:p>
    <w:p w:rsidR="00DB7E20" w:rsidRPr="0026731C" w:rsidRDefault="001134A1" w:rsidP="001134A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="006F18DE">
        <w:rPr>
          <w:rFonts w:ascii="Arial" w:hAnsi="Arial" w:cs="Arial"/>
          <w:b/>
        </w:rPr>
        <w:t>mgr N</w:t>
      </w:r>
      <w:bookmarkStart w:id="0" w:name="_GoBack"/>
      <w:bookmarkEnd w:id="0"/>
      <w:r w:rsidR="00196B0A">
        <w:rPr>
          <w:rFonts w:ascii="Arial" w:hAnsi="Arial" w:cs="Arial"/>
          <w:b/>
        </w:rPr>
        <w:t>ina</w:t>
      </w:r>
      <w:r w:rsidRPr="0026731C">
        <w:rPr>
          <w:rFonts w:ascii="Arial" w:hAnsi="Arial" w:cs="Arial"/>
          <w:b/>
        </w:rPr>
        <w:t xml:space="preserve"> Majewska-Krzyżewska</w:t>
      </w:r>
      <w:r w:rsidR="0026731C">
        <w:rPr>
          <w:rFonts w:ascii="Arial" w:hAnsi="Arial" w:cs="Arial"/>
          <w:b/>
        </w:rPr>
        <w:t xml:space="preserve"> </w:t>
      </w:r>
      <w:r w:rsidR="0026731C" w:rsidRPr="001B2113">
        <w:rPr>
          <w:rFonts w:ascii="Arial" w:hAnsi="Arial" w:cs="Arial"/>
        </w:rPr>
        <w:t>– pedagog</w:t>
      </w:r>
      <w:r w:rsidR="0026731C">
        <w:rPr>
          <w:rFonts w:ascii="Arial" w:hAnsi="Arial" w:cs="Arial"/>
          <w:b/>
        </w:rPr>
        <w:t xml:space="preserve"> </w:t>
      </w: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sz w:val="16"/>
          <w:szCs w:val="16"/>
        </w:rPr>
      </w:pPr>
    </w:p>
    <w:p w:rsidR="0026731C" w:rsidRDefault="0026731C"/>
    <w:p w:rsidR="00DB7E20" w:rsidRPr="00DB7E20" w:rsidRDefault="00DB7E20" w:rsidP="00F50A43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na zajęcia prz</w:t>
      </w:r>
      <w:r w:rsidR="001134A1">
        <w:rPr>
          <w:rFonts w:ascii="Arial" w:hAnsi="Arial" w:cs="Arial"/>
          <w:sz w:val="28"/>
          <w:szCs w:val="28"/>
        </w:rPr>
        <w:t>yjmowane są telefonicznie u osób prowadzących zaj</w:t>
      </w:r>
      <w:r w:rsidR="00FE0E93">
        <w:rPr>
          <w:rFonts w:ascii="Arial" w:hAnsi="Arial" w:cs="Arial"/>
          <w:sz w:val="28"/>
          <w:szCs w:val="28"/>
        </w:rPr>
        <w:t>ęcia</w:t>
      </w:r>
      <w:r w:rsidR="00A52C8C">
        <w:rPr>
          <w:rFonts w:ascii="Arial" w:hAnsi="Arial" w:cs="Arial"/>
          <w:sz w:val="28"/>
          <w:szCs w:val="28"/>
        </w:rPr>
        <w:t xml:space="preserve"> po wcześniejszej kwalifikacji przez psychologa</w:t>
      </w:r>
      <w:r w:rsidR="001134A1">
        <w:rPr>
          <w:rFonts w:ascii="Arial" w:hAnsi="Arial" w:cs="Arial"/>
          <w:sz w:val="28"/>
          <w:szCs w:val="28"/>
        </w:rPr>
        <w:t>.</w:t>
      </w:r>
    </w:p>
    <w:sectPr w:rsidR="00DB7E20" w:rsidRPr="00DB7E20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80" w:rsidRDefault="00EF1280" w:rsidP="001134A1">
      <w:r>
        <w:separator/>
      </w:r>
    </w:p>
  </w:endnote>
  <w:endnote w:type="continuationSeparator" w:id="0">
    <w:p w:rsidR="00EF1280" w:rsidRDefault="00EF1280" w:rsidP="001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80" w:rsidRDefault="00EF1280" w:rsidP="001134A1">
      <w:r>
        <w:separator/>
      </w:r>
    </w:p>
  </w:footnote>
  <w:footnote w:type="continuationSeparator" w:id="0">
    <w:p w:rsidR="00EF1280" w:rsidRDefault="00EF1280" w:rsidP="0011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C0A60"/>
    <w:rsid w:val="001134A1"/>
    <w:rsid w:val="00196B0A"/>
    <w:rsid w:val="001B2113"/>
    <w:rsid w:val="0026731C"/>
    <w:rsid w:val="00275F78"/>
    <w:rsid w:val="00377A7A"/>
    <w:rsid w:val="00396388"/>
    <w:rsid w:val="003F7731"/>
    <w:rsid w:val="00423E92"/>
    <w:rsid w:val="00676F64"/>
    <w:rsid w:val="006F18DE"/>
    <w:rsid w:val="00753C8C"/>
    <w:rsid w:val="00821CC5"/>
    <w:rsid w:val="00833008"/>
    <w:rsid w:val="0098096E"/>
    <w:rsid w:val="009F470A"/>
    <w:rsid w:val="00A52C8C"/>
    <w:rsid w:val="00A56354"/>
    <w:rsid w:val="00A76E59"/>
    <w:rsid w:val="00A93893"/>
    <w:rsid w:val="00AD67D0"/>
    <w:rsid w:val="00CF4999"/>
    <w:rsid w:val="00D52103"/>
    <w:rsid w:val="00D80F71"/>
    <w:rsid w:val="00DB7E20"/>
    <w:rsid w:val="00DF5714"/>
    <w:rsid w:val="00E04F06"/>
    <w:rsid w:val="00E14A03"/>
    <w:rsid w:val="00E17A44"/>
    <w:rsid w:val="00EF1280"/>
    <w:rsid w:val="00F06B69"/>
    <w:rsid w:val="00F27F9D"/>
    <w:rsid w:val="00F50A43"/>
    <w:rsid w:val="00FE0E93"/>
    <w:rsid w:val="00FF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6EB2D-64EF-4CB7-8D71-8781B92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4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4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4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3</cp:revision>
  <cp:lastPrinted>2022-09-26T13:07:00Z</cp:lastPrinted>
  <dcterms:created xsi:type="dcterms:W3CDTF">2024-07-08T17:40:00Z</dcterms:created>
  <dcterms:modified xsi:type="dcterms:W3CDTF">2024-07-08T17:40:00Z</dcterms:modified>
</cp:coreProperties>
</file>